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FE9" w:rsidRPr="00AF509A" w:rsidRDefault="00EF0FE9" w:rsidP="00EF0FE9">
      <w:pPr>
        <w:jc w:val="center"/>
        <w:rPr>
          <w:b/>
          <w:sz w:val="28"/>
          <w:szCs w:val="28"/>
          <w:lang w:val="uk-UA"/>
        </w:rPr>
      </w:pPr>
      <w:r w:rsidRPr="00AF509A">
        <w:rPr>
          <w:b/>
          <w:sz w:val="28"/>
          <w:szCs w:val="28"/>
          <w:lang w:val="uk-UA"/>
        </w:rPr>
        <w:t>Пояснювальна записка</w:t>
      </w:r>
    </w:p>
    <w:p w:rsidR="00EF0FE9" w:rsidRPr="00AF509A" w:rsidRDefault="00EF0FE9" w:rsidP="00471482">
      <w:pPr>
        <w:ind w:right="333"/>
        <w:jc w:val="center"/>
        <w:rPr>
          <w:b/>
          <w:sz w:val="28"/>
          <w:szCs w:val="28"/>
          <w:lang w:val="uk-UA"/>
        </w:rPr>
      </w:pPr>
      <w:r w:rsidRPr="00AF509A">
        <w:rPr>
          <w:b/>
          <w:sz w:val="28"/>
          <w:szCs w:val="28"/>
          <w:lang w:val="uk-UA"/>
        </w:rPr>
        <w:t xml:space="preserve">до </w:t>
      </w:r>
      <w:r w:rsidR="00CB7F7E" w:rsidRPr="00AF509A">
        <w:rPr>
          <w:b/>
          <w:sz w:val="28"/>
          <w:szCs w:val="28"/>
          <w:lang w:val="uk-UA"/>
        </w:rPr>
        <w:t>проекту рішення Лубенської міської ради «</w:t>
      </w:r>
      <w:r w:rsidR="00471482" w:rsidRPr="006C554D">
        <w:rPr>
          <w:b/>
          <w:sz w:val="28"/>
          <w:lang w:val="uk-UA"/>
        </w:rPr>
        <w:t xml:space="preserve">Про </w:t>
      </w:r>
      <w:r w:rsidR="00471482">
        <w:rPr>
          <w:b/>
          <w:sz w:val="28"/>
          <w:lang w:val="uk-UA"/>
        </w:rPr>
        <w:t xml:space="preserve">внесення змін та доповнень до </w:t>
      </w:r>
      <w:r w:rsidR="00471482" w:rsidRPr="006C554D">
        <w:rPr>
          <w:b/>
          <w:sz w:val="28"/>
          <w:lang w:val="uk-UA"/>
        </w:rPr>
        <w:t>Комплексної</w:t>
      </w:r>
      <w:r w:rsidR="00471482">
        <w:rPr>
          <w:b/>
          <w:sz w:val="28"/>
          <w:lang w:val="uk-UA"/>
        </w:rPr>
        <w:t xml:space="preserve"> програми </w:t>
      </w:r>
      <w:r w:rsidR="00471482" w:rsidRPr="006C554D">
        <w:rPr>
          <w:b/>
          <w:sz w:val="28"/>
          <w:lang w:val="uk-UA"/>
        </w:rPr>
        <w:t xml:space="preserve">розвитку </w:t>
      </w:r>
      <w:r w:rsidR="00471482">
        <w:rPr>
          <w:b/>
          <w:sz w:val="28"/>
          <w:lang w:val="uk-UA"/>
        </w:rPr>
        <w:t>с</w:t>
      </w:r>
      <w:r w:rsidR="00471482" w:rsidRPr="006C554D">
        <w:rPr>
          <w:b/>
          <w:sz w:val="28"/>
          <w:lang w:val="uk-UA"/>
        </w:rPr>
        <w:t>оціального</w:t>
      </w:r>
      <w:r w:rsidR="00471482">
        <w:rPr>
          <w:b/>
          <w:sz w:val="28"/>
          <w:lang w:val="uk-UA"/>
        </w:rPr>
        <w:t xml:space="preserve"> </w:t>
      </w:r>
      <w:r w:rsidR="00471482" w:rsidRPr="006C554D">
        <w:rPr>
          <w:b/>
          <w:sz w:val="28"/>
          <w:lang w:val="uk-UA"/>
        </w:rPr>
        <w:t>захисту населення на 201</w:t>
      </w:r>
      <w:r w:rsidR="00471482">
        <w:rPr>
          <w:b/>
          <w:sz w:val="28"/>
          <w:lang w:val="uk-UA"/>
        </w:rPr>
        <w:t>7</w:t>
      </w:r>
      <w:r w:rsidR="00471482" w:rsidRPr="006C554D">
        <w:rPr>
          <w:b/>
          <w:sz w:val="28"/>
          <w:lang w:val="uk-UA"/>
        </w:rPr>
        <w:t xml:space="preserve"> рік</w:t>
      </w:r>
      <w:r w:rsidR="00CB7F7E" w:rsidRPr="00AF509A">
        <w:rPr>
          <w:b/>
          <w:sz w:val="28"/>
          <w:szCs w:val="28"/>
          <w:lang w:val="uk-UA"/>
        </w:rPr>
        <w:t>»</w:t>
      </w:r>
    </w:p>
    <w:p w:rsidR="00EF0FE9" w:rsidRDefault="00EF0FE9" w:rsidP="00EF0FE9">
      <w:pPr>
        <w:jc w:val="center"/>
        <w:rPr>
          <w:sz w:val="28"/>
          <w:szCs w:val="28"/>
          <w:lang w:val="uk-UA"/>
        </w:rPr>
      </w:pPr>
    </w:p>
    <w:p w:rsidR="00E928E4" w:rsidRPr="00AF509A" w:rsidRDefault="00E928E4" w:rsidP="00EF0FE9">
      <w:pPr>
        <w:jc w:val="center"/>
        <w:rPr>
          <w:sz w:val="28"/>
          <w:szCs w:val="28"/>
          <w:lang w:val="uk-UA"/>
        </w:rPr>
      </w:pPr>
    </w:p>
    <w:p w:rsidR="00471482" w:rsidRPr="006C2EA5" w:rsidRDefault="00471482" w:rsidP="00471482">
      <w:pPr>
        <w:ind w:firstLine="708"/>
        <w:jc w:val="both"/>
        <w:rPr>
          <w:sz w:val="28"/>
          <w:szCs w:val="28"/>
          <w:lang w:val="uk-UA"/>
        </w:rPr>
      </w:pPr>
      <w:bookmarkStart w:id="0" w:name="_GoBack"/>
      <w:bookmarkEnd w:id="0"/>
      <w:r w:rsidRPr="006C2EA5">
        <w:rPr>
          <w:sz w:val="28"/>
          <w:szCs w:val="28"/>
          <w:lang w:val="uk-UA"/>
        </w:rPr>
        <w:t>Сучасна система надання соціальних послуг є недостатньо ефективною. На рівні адміністративно-територіальної одиниці не запроваджено ефективні механізми раннього виявлення осіб, планування та надання соціальних послуг з урахуванням визначених потреб. На сьогодні надання соціальних послуг залежить від можливостей наявної мережі установ та закладів комунальної власності, що надають соціальні послуги, що призводить до неможливості повністю задовольняти потреби осіб.</w:t>
      </w:r>
    </w:p>
    <w:p w:rsidR="00471482" w:rsidRPr="006C2EA5" w:rsidRDefault="00471482" w:rsidP="00471482">
      <w:pPr>
        <w:jc w:val="both"/>
        <w:rPr>
          <w:sz w:val="28"/>
          <w:szCs w:val="28"/>
          <w:lang w:val="uk-UA"/>
        </w:rPr>
      </w:pPr>
      <w:r w:rsidRPr="006C2EA5">
        <w:rPr>
          <w:sz w:val="28"/>
          <w:szCs w:val="28"/>
          <w:lang w:val="uk-UA"/>
        </w:rPr>
        <w:t>До того ж не проводиться системна робота із залучення до надання соціальних послуг та підтримки, зокрема фінансової, громадських, благодійних та релігійних організацій.</w:t>
      </w:r>
    </w:p>
    <w:p w:rsidR="00471482" w:rsidRPr="006C2EA5" w:rsidRDefault="00471482" w:rsidP="00471482">
      <w:pPr>
        <w:ind w:firstLine="708"/>
        <w:jc w:val="both"/>
        <w:rPr>
          <w:sz w:val="28"/>
          <w:szCs w:val="28"/>
          <w:lang w:val="uk-UA"/>
        </w:rPr>
      </w:pPr>
      <w:r w:rsidRPr="006C2EA5">
        <w:rPr>
          <w:sz w:val="28"/>
          <w:szCs w:val="28"/>
          <w:lang w:val="uk-UA"/>
        </w:rPr>
        <w:t>Під час надання соціальних послуг не запроваджено інформаційний обмін інформацією щодо надання інших видів соціальної допомоги, що унеможливлює застосування комплексного підходу до подолання складної життєвої ситуації особи. При цьому повноваження органів виконавчої влади та місцевого самоврядування щодо забезпечення розвитку системи надання соціальних послуг не визначені законодавством.</w:t>
      </w:r>
    </w:p>
    <w:p w:rsidR="00471482" w:rsidRDefault="00471482" w:rsidP="00471482">
      <w:pPr>
        <w:ind w:firstLine="708"/>
        <w:jc w:val="both"/>
        <w:rPr>
          <w:sz w:val="28"/>
          <w:szCs w:val="28"/>
          <w:lang w:val="uk-UA"/>
        </w:rPr>
      </w:pPr>
      <w:r>
        <w:rPr>
          <w:sz w:val="28"/>
          <w:szCs w:val="28"/>
          <w:lang w:val="uk-UA"/>
        </w:rPr>
        <w:t>Прийняття Закону України  «Про соціальні послуги», який набув чинності з 1 січня 2004 року, сприяло започаткуванню в Україні процесу вдосконалення існуючої системи соціального обслуговування  громадян з метою врахування індивідуальних життєвих проблем людини, що потрапила у складні життєві обставини і потребує надання їй соціальних послуг.</w:t>
      </w:r>
    </w:p>
    <w:p w:rsidR="00471482" w:rsidRPr="006C2EA5" w:rsidRDefault="00471482" w:rsidP="00471482">
      <w:pPr>
        <w:ind w:firstLine="708"/>
        <w:jc w:val="both"/>
        <w:rPr>
          <w:sz w:val="28"/>
          <w:szCs w:val="28"/>
          <w:lang w:val="uk-UA"/>
        </w:rPr>
      </w:pPr>
      <w:r w:rsidRPr="006C2EA5">
        <w:rPr>
          <w:sz w:val="28"/>
          <w:szCs w:val="28"/>
          <w:lang w:val="uk-UA"/>
        </w:rPr>
        <w:t xml:space="preserve">Внесення змін до Програми </w:t>
      </w:r>
      <w:r>
        <w:rPr>
          <w:sz w:val="28"/>
          <w:szCs w:val="28"/>
          <w:lang w:val="uk-UA"/>
        </w:rPr>
        <w:t>забезпечи</w:t>
      </w:r>
      <w:r w:rsidRPr="006C2EA5">
        <w:rPr>
          <w:sz w:val="28"/>
          <w:szCs w:val="28"/>
          <w:lang w:val="uk-UA"/>
        </w:rPr>
        <w:t xml:space="preserve">ть підтримку осіб які потрапили в </w:t>
      </w:r>
      <w:r>
        <w:rPr>
          <w:sz w:val="28"/>
          <w:szCs w:val="28"/>
          <w:lang w:val="uk-UA"/>
        </w:rPr>
        <w:t xml:space="preserve">складні життєві обставини - обставини, </w:t>
      </w:r>
      <w:r w:rsidRPr="006C2EA5">
        <w:rPr>
          <w:sz w:val="28"/>
          <w:szCs w:val="28"/>
          <w:lang w:val="uk-UA"/>
        </w:rPr>
        <w:t xml:space="preserve">спричинені </w:t>
      </w:r>
      <w:r>
        <w:rPr>
          <w:sz w:val="28"/>
          <w:szCs w:val="28"/>
          <w:lang w:val="uk-UA"/>
        </w:rPr>
        <w:t xml:space="preserve">інвалідністю, віком, </w:t>
      </w:r>
      <w:r w:rsidRPr="006C2EA5">
        <w:rPr>
          <w:sz w:val="28"/>
          <w:szCs w:val="28"/>
          <w:lang w:val="uk-UA"/>
        </w:rPr>
        <w:t>станом  здоров'я,  соціальним  становищем, життєвими звичками і способом життя, внаслідок яких особа частково або  повністю  не  має  (не  набула  або  втратила)  здатності  чи можливості  самостійно піклуватися про особисте (сімейне) життя та брати  участь  у  суспільному  житті</w:t>
      </w:r>
    </w:p>
    <w:p w:rsidR="00E928E4" w:rsidRPr="00E928E4" w:rsidRDefault="00E928E4" w:rsidP="00471482">
      <w:pPr>
        <w:tabs>
          <w:tab w:val="left" w:pos="540"/>
        </w:tabs>
        <w:jc w:val="both"/>
        <w:rPr>
          <w:sz w:val="28"/>
          <w:szCs w:val="28"/>
          <w:lang w:val="uk-UA"/>
        </w:rPr>
      </w:pPr>
    </w:p>
    <w:p w:rsidR="00B848EC" w:rsidRPr="00E928E4" w:rsidRDefault="00B848EC" w:rsidP="00E928E4">
      <w:pPr>
        <w:rPr>
          <w:sz w:val="28"/>
          <w:szCs w:val="28"/>
          <w:lang w:val="uk-UA"/>
        </w:rPr>
      </w:pPr>
    </w:p>
    <w:p w:rsidR="00B848EC" w:rsidRPr="00AF509A" w:rsidRDefault="00B848EC" w:rsidP="00D331A8">
      <w:pPr>
        <w:ind w:firstLine="708"/>
        <w:jc w:val="both"/>
        <w:rPr>
          <w:sz w:val="28"/>
          <w:szCs w:val="28"/>
          <w:lang w:val="uk-UA"/>
        </w:rPr>
      </w:pPr>
    </w:p>
    <w:p w:rsidR="00B848EC" w:rsidRPr="00AF509A" w:rsidRDefault="00B848EC" w:rsidP="00D331A8">
      <w:pPr>
        <w:ind w:firstLine="708"/>
        <w:jc w:val="both"/>
        <w:rPr>
          <w:sz w:val="28"/>
          <w:szCs w:val="28"/>
          <w:lang w:val="uk-UA"/>
        </w:rPr>
      </w:pPr>
    </w:p>
    <w:p w:rsidR="00CB7F7E" w:rsidRPr="00AF509A" w:rsidRDefault="00CB7F7E" w:rsidP="00CB7F7E">
      <w:pPr>
        <w:jc w:val="both"/>
        <w:rPr>
          <w:sz w:val="28"/>
          <w:szCs w:val="28"/>
          <w:lang w:val="uk-UA"/>
        </w:rPr>
      </w:pPr>
    </w:p>
    <w:p w:rsidR="00CB7F7E" w:rsidRPr="00AF509A" w:rsidRDefault="00CB7F7E" w:rsidP="00CB7F7E">
      <w:pPr>
        <w:jc w:val="both"/>
        <w:rPr>
          <w:sz w:val="28"/>
          <w:szCs w:val="28"/>
          <w:lang w:val="uk-UA"/>
        </w:rPr>
      </w:pPr>
    </w:p>
    <w:p w:rsidR="008E6E11" w:rsidRPr="00AF509A" w:rsidRDefault="00CB7F7E" w:rsidP="00CB7F7E">
      <w:pPr>
        <w:rPr>
          <w:b/>
          <w:sz w:val="28"/>
          <w:szCs w:val="28"/>
          <w:lang w:val="uk-UA"/>
        </w:rPr>
      </w:pPr>
      <w:r w:rsidRPr="00AF509A">
        <w:rPr>
          <w:b/>
          <w:sz w:val="28"/>
          <w:szCs w:val="28"/>
          <w:lang w:val="uk-UA"/>
        </w:rPr>
        <w:t>Начальник управління соціального</w:t>
      </w:r>
    </w:p>
    <w:p w:rsidR="008E6E11" w:rsidRPr="00AF509A" w:rsidRDefault="00CB7F7E" w:rsidP="00CB7F7E">
      <w:pPr>
        <w:rPr>
          <w:b/>
          <w:sz w:val="28"/>
          <w:szCs w:val="28"/>
          <w:lang w:val="uk-UA"/>
        </w:rPr>
      </w:pPr>
      <w:r w:rsidRPr="00AF509A">
        <w:rPr>
          <w:b/>
          <w:sz w:val="28"/>
          <w:szCs w:val="28"/>
          <w:lang w:val="uk-UA"/>
        </w:rPr>
        <w:t>захисту населення</w:t>
      </w:r>
      <w:r w:rsidR="008E6E11" w:rsidRPr="00AF509A">
        <w:rPr>
          <w:b/>
          <w:sz w:val="28"/>
          <w:szCs w:val="28"/>
          <w:lang w:val="uk-UA"/>
        </w:rPr>
        <w:t xml:space="preserve"> </w:t>
      </w:r>
      <w:r w:rsidRPr="00AF509A">
        <w:rPr>
          <w:b/>
          <w:sz w:val="28"/>
          <w:szCs w:val="28"/>
          <w:lang w:val="uk-UA"/>
        </w:rPr>
        <w:t xml:space="preserve">виконавчого комітету </w:t>
      </w:r>
    </w:p>
    <w:p w:rsidR="00CB7F7E" w:rsidRPr="00AF509A" w:rsidRDefault="00CB7F7E" w:rsidP="00CB7F7E">
      <w:pPr>
        <w:rPr>
          <w:b/>
          <w:sz w:val="28"/>
          <w:szCs w:val="28"/>
          <w:lang w:val="uk-UA"/>
        </w:rPr>
      </w:pPr>
      <w:r w:rsidRPr="00AF509A">
        <w:rPr>
          <w:b/>
          <w:sz w:val="28"/>
          <w:szCs w:val="28"/>
          <w:lang w:val="uk-UA"/>
        </w:rPr>
        <w:t>Лубенської міської ради</w:t>
      </w:r>
      <w:r w:rsidRPr="00AF509A">
        <w:rPr>
          <w:b/>
          <w:sz w:val="28"/>
          <w:szCs w:val="28"/>
          <w:lang w:val="uk-UA"/>
        </w:rPr>
        <w:tab/>
      </w:r>
      <w:r w:rsidRPr="00AF509A">
        <w:rPr>
          <w:b/>
          <w:sz w:val="28"/>
          <w:szCs w:val="28"/>
          <w:lang w:val="uk-UA"/>
        </w:rPr>
        <w:tab/>
      </w:r>
      <w:r w:rsidR="008E6E11" w:rsidRPr="00AF509A">
        <w:rPr>
          <w:b/>
          <w:sz w:val="28"/>
          <w:szCs w:val="28"/>
          <w:lang w:val="uk-UA"/>
        </w:rPr>
        <w:t xml:space="preserve"> </w:t>
      </w:r>
      <w:r w:rsidRPr="00AF509A">
        <w:rPr>
          <w:b/>
          <w:sz w:val="28"/>
          <w:szCs w:val="28"/>
          <w:lang w:val="uk-UA"/>
        </w:rPr>
        <w:tab/>
      </w:r>
      <w:r w:rsidRPr="00AF509A">
        <w:rPr>
          <w:b/>
          <w:sz w:val="28"/>
          <w:szCs w:val="28"/>
          <w:lang w:val="uk-UA"/>
        </w:rPr>
        <w:tab/>
      </w:r>
      <w:r w:rsidRPr="00AF509A">
        <w:rPr>
          <w:b/>
          <w:sz w:val="28"/>
          <w:szCs w:val="28"/>
          <w:lang w:val="uk-UA"/>
        </w:rPr>
        <w:tab/>
      </w:r>
      <w:r w:rsidRPr="00AF509A">
        <w:rPr>
          <w:b/>
          <w:sz w:val="28"/>
          <w:szCs w:val="28"/>
          <w:lang w:val="uk-UA"/>
        </w:rPr>
        <w:tab/>
        <w:t>В.О. Щербак</w:t>
      </w:r>
    </w:p>
    <w:p w:rsidR="00ED79D0" w:rsidRPr="00CB7F7E" w:rsidRDefault="00ED79D0" w:rsidP="004E5C44">
      <w:pPr>
        <w:ind w:firstLine="720"/>
        <w:jc w:val="both"/>
        <w:rPr>
          <w:sz w:val="28"/>
          <w:szCs w:val="28"/>
          <w:lang w:val="uk-UA"/>
        </w:rPr>
      </w:pPr>
    </w:p>
    <w:sectPr w:rsidR="00ED79D0" w:rsidRPr="00CB7F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sz w:val="28"/>
        <w:szCs w:val="28"/>
        <w:lang w:val="uk-U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FE9"/>
    <w:rsid w:val="0006141C"/>
    <w:rsid w:val="001047B2"/>
    <w:rsid w:val="00207A2F"/>
    <w:rsid w:val="002B3E51"/>
    <w:rsid w:val="002D7234"/>
    <w:rsid w:val="003219D5"/>
    <w:rsid w:val="0033295B"/>
    <w:rsid w:val="0034527F"/>
    <w:rsid w:val="0041081E"/>
    <w:rsid w:val="00425387"/>
    <w:rsid w:val="00471482"/>
    <w:rsid w:val="0048690D"/>
    <w:rsid w:val="004E5C44"/>
    <w:rsid w:val="004E6985"/>
    <w:rsid w:val="00520543"/>
    <w:rsid w:val="005232CC"/>
    <w:rsid w:val="00551BDE"/>
    <w:rsid w:val="005B3AB7"/>
    <w:rsid w:val="006112CD"/>
    <w:rsid w:val="00614A98"/>
    <w:rsid w:val="006155C0"/>
    <w:rsid w:val="00650588"/>
    <w:rsid w:val="00692A9E"/>
    <w:rsid w:val="006F7F42"/>
    <w:rsid w:val="007E3671"/>
    <w:rsid w:val="00845FCB"/>
    <w:rsid w:val="0088579D"/>
    <w:rsid w:val="008E6E11"/>
    <w:rsid w:val="00A17625"/>
    <w:rsid w:val="00AD5486"/>
    <w:rsid w:val="00AD6C19"/>
    <w:rsid w:val="00AF509A"/>
    <w:rsid w:val="00B24433"/>
    <w:rsid w:val="00B848EC"/>
    <w:rsid w:val="00CB7F7E"/>
    <w:rsid w:val="00CE6458"/>
    <w:rsid w:val="00D331A8"/>
    <w:rsid w:val="00E928E4"/>
    <w:rsid w:val="00ED79D0"/>
    <w:rsid w:val="00EF0FE9"/>
    <w:rsid w:val="00F83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EF0FE9"/>
    <w:rPr>
      <w:rFonts w:ascii="Verdana" w:hAnsi="Verdana" w:cs="Verdana"/>
      <w:sz w:val="20"/>
      <w:szCs w:val="20"/>
      <w:lang w:val="en-US" w:eastAsia="en-US"/>
    </w:rPr>
  </w:style>
  <w:style w:type="paragraph" w:styleId="HTML">
    <w:name w:val="HTML Preformatted"/>
    <w:basedOn w:val="a"/>
    <w:link w:val="HTML0"/>
    <w:uiPriority w:val="99"/>
    <w:rsid w:val="00845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4">
    <w:name w:val="Знак"/>
    <w:basedOn w:val="a"/>
    <w:rsid w:val="00CB7F7E"/>
    <w:rPr>
      <w:rFonts w:ascii="Verdana" w:hAnsi="Verdana" w:cs="Verdana"/>
      <w:sz w:val="20"/>
      <w:szCs w:val="20"/>
      <w:lang w:val="en-US" w:eastAsia="en-US"/>
    </w:rPr>
  </w:style>
  <w:style w:type="character" w:customStyle="1" w:styleId="HTML0">
    <w:name w:val="Стандартный HTML Знак"/>
    <w:basedOn w:val="a0"/>
    <w:link w:val="HTML"/>
    <w:uiPriority w:val="99"/>
    <w:rsid w:val="00D331A8"/>
    <w:rPr>
      <w:rFonts w:ascii="Courier New" w:hAnsi="Courier New" w:cs="Courier New"/>
    </w:rPr>
  </w:style>
  <w:style w:type="paragraph" w:customStyle="1" w:styleId="a5">
    <w:name w:val="Знак"/>
    <w:basedOn w:val="a"/>
    <w:rsid w:val="00E928E4"/>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EF0FE9"/>
    <w:rPr>
      <w:rFonts w:ascii="Verdana" w:hAnsi="Verdana" w:cs="Verdana"/>
      <w:sz w:val="20"/>
      <w:szCs w:val="20"/>
      <w:lang w:val="en-US" w:eastAsia="en-US"/>
    </w:rPr>
  </w:style>
  <w:style w:type="paragraph" w:styleId="HTML">
    <w:name w:val="HTML Preformatted"/>
    <w:basedOn w:val="a"/>
    <w:link w:val="HTML0"/>
    <w:uiPriority w:val="99"/>
    <w:rsid w:val="00845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4">
    <w:name w:val="Знак"/>
    <w:basedOn w:val="a"/>
    <w:rsid w:val="00CB7F7E"/>
    <w:rPr>
      <w:rFonts w:ascii="Verdana" w:hAnsi="Verdana" w:cs="Verdana"/>
      <w:sz w:val="20"/>
      <w:szCs w:val="20"/>
      <w:lang w:val="en-US" w:eastAsia="en-US"/>
    </w:rPr>
  </w:style>
  <w:style w:type="character" w:customStyle="1" w:styleId="HTML0">
    <w:name w:val="Стандартный HTML Знак"/>
    <w:basedOn w:val="a0"/>
    <w:link w:val="HTML"/>
    <w:uiPriority w:val="99"/>
    <w:rsid w:val="00D331A8"/>
    <w:rPr>
      <w:rFonts w:ascii="Courier New" w:hAnsi="Courier New" w:cs="Courier New"/>
    </w:rPr>
  </w:style>
  <w:style w:type="paragraph" w:customStyle="1" w:styleId="a5">
    <w:name w:val="Знак"/>
    <w:basedOn w:val="a"/>
    <w:rsid w:val="00E928E4"/>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176660">
      <w:bodyDiv w:val="1"/>
      <w:marLeft w:val="0"/>
      <w:marRight w:val="0"/>
      <w:marTop w:val="0"/>
      <w:marBottom w:val="0"/>
      <w:divBdr>
        <w:top w:val="none" w:sz="0" w:space="0" w:color="auto"/>
        <w:left w:val="none" w:sz="0" w:space="0" w:color="auto"/>
        <w:bottom w:val="none" w:sz="0" w:space="0" w:color="auto"/>
        <w:right w:val="none" w:sz="0" w:space="0" w:color="auto"/>
      </w:divBdr>
    </w:div>
    <w:div w:id="763458788">
      <w:bodyDiv w:val="1"/>
      <w:marLeft w:val="0"/>
      <w:marRight w:val="0"/>
      <w:marTop w:val="0"/>
      <w:marBottom w:val="0"/>
      <w:divBdr>
        <w:top w:val="none" w:sz="0" w:space="0" w:color="auto"/>
        <w:left w:val="none" w:sz="0" w:space="0" w:color="auto"/>
        <w:bottom w:val="none" w:sz="0" w:space="0" w:color="auto"/>
        <w:right w:val="none" w:sz="0" w:space="0" w:color="auto"/>
      </w:divBdr>
    </w:div>
    <w:div w:id="1273705381">
      <w:bodyDiv w:val="1"/>
      <w:marLeft w:val="0"/>
      <w:marRight w:val="0"/>
      <w:marTop w:val="0"/>
      <w:marBottom w:val="0"/>
      <w:divBdr>
        <w:top w:val="none" w:sz="0" w:space="0" w:color="auto"/>
        <w:left w:val="none" w:sz="0" w:space="0" w:color="auto"/>
        <w:bottom w:val="none" w:sz="0" w:space="0" w:color="auto"/>
        <w:right w:val="none" w:sz="0" w:space="0" w:color="auto"/>
      </w:divBdr>
    </w:div>
    <w:div w:id="1344624923">
      <w:bodyDiv w:val="1"/>
      <w:marLeft w:val="0"/>
      <w:marRight w:val="0"/>
      <w:marTop w:val="0"/>
      <w:marBottom w:val="0"/>
      <w:divBdr>
        <w:top w:val="none" w:sz="0" w:space="0" w:color="auto"/>
        <w:left w:val="none" w:sz="0" w:space="0" w:color="auto"/>
        <w:bottom w:val="none" w:sz="0" w:space="0" w:color="auto"/>
        <w:right w:val="none" w:sz="0" w:space="0" w:color="auto"/>
      </w:divBdr>
    </w:div>
    <w:div w:id="1797601999">
      <w:bodyDiv w:val="1"/>
      <w:marLeft w:val="0"/>
      <w:marRight w:val="0"/>
      <w:marTop w:val="0"/>
      <w:marBottom w:val="0"/>
      <w:divBdr>
        <w:top w:val="none" w:sz="0" w:space="0" w:color="auto"/>
        <w:left w:val="none" w:sz="0" w:space="0" w:color="auto"/>
        <w:bottom w:val="none" w:sz="0" w:space="0" w:color="auto"/>
        <w:right w:val="none" w:sz="0" w:space="0" w:color="auto"/>
      </w:divBdr>
    </w:div>
    <w:div w:id="1853687583">
      <w:bodyDiv w:val="1"/>
      <w:marLeft w:val="0"/>
      <w:marRight w:val="0"/>
      <w:marTop w:val="0"/>
      <w:marBottom w:val="0"/>
      <w:divBdr>
        <w:top w:val="none" w:sz="0" w:space="0" w:color="auto"/>
        <w:left w:val="none" w:sz="0" w:space="0" w:color="auto"/>
        <w:bottom w:val="none" w:sz="0" w:space="0" w:color="auto"/>
        <w:right w:val="none" w:sz="0" w:space="0" w:color="auto"/>
      </w:divBdr>
    </w:div>
    <w:div w:id="187519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1775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Пояснювальна записка</vt:lpstr>
    </vt:vector>
  </TitlesOfParts>
  <Company>Org</Company>
  <LinksUpToDate>false</LinksUpToDate>
  <CharactersWithSpaces>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creator>User</dc:creator>
  <cp:lastModifiedBy>Sheff</cp:lastModifiedBy>
  <cp:revision>3</cp:revision>
  <dcterms:created xsi:type="dcterms:W3CDTF">2017-08-03T11:02:00Z</dcterms:created>
  <dcterms:modified xsi:type="dcterms:W3CDTF">2017-08-03T11:11:00Z</dcterms:modified>
</cp:coreProperties>
</file>